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5BB" w:rsidRPr="006557B4" w:rsidRDefault="003265BB" w:rsidP="003265BB">
      <w:pPr>
        <w:jc w:val="both"/>
        <w:rPr>
          <w:rFonts w:ascii="Arial" w:hAnsi="Arial" w:cs="Arial"/>
          <w:b/>
          <w:color w:val="000000"/>
          <w:sz w:val="24"/>
          <w:szCs w:val="24"/>
        </w:rPr>
      </w:pPr>
      <w:r w:rsidRPr="006557B4">
        <w:rPr>
          <w:rFonts w:ascii="Arial" w:hAnsi="Arial" w:cs="Arial"/>
          <w:b/>
          <w:color w:val="000000"/>
          <w:sz w:val="24"/>
          <w:szCs w:val="24"/>
        </w:rPr>
        <w:t>Vücudumuz doğumdan ölüme kadar sürekli yenilenmekte</w:t>
      </w:r>
      <w:r>
        <w:rPr>
          <w:rFonts w:ascii="Arial" w:hAnsi="Arial" w:cs="Arial"/>
          <w:b/>
          <w:color w:val="000000"/>
          <w:sz w:val="24"/>
          <w:szCs w:val="24"/>
        </w:rPr>
        <w:t>;</w:t>
      </w:r>
      <w:r w:rsidRPr="006557B4">
        <w:rPr>
          <w:rFonts w:ascii="Arial" w:hAnsi="Arial" w:cs="Arial"/>
          <w:b/>
          <w:color w:val="000000"/>
          <w:sz w:val="24"/>
          <w:szCs w:val="24"/>
        </w:rPr>
        <w:t xml:space="preserve"> </w:t>
      </w:r>
    </w:p>
    <w:p w:rsidR="003265BB" w:rsidRDefault="003265BB" w:rsidP="003265BB">
      <w:pPr>
        <w:jc w:val="both"/>
        <w:rPr>
          <w:rFonts w:ascii="Verdana" w:hAnsi="Verdana"/>
          <w:color w:val="000000"/>
        </w:rPr>
      </w:pPr>
      <w:r w:rsidRPr="007251F3">
        <w:rPr>
          <w:rFonts w:ascii="Verdana" w:hAnsi="Verdana"/>
          <w:color w:val="000000"/>
        </w:rPr>
        <w:t>Vücudun doğumdan ölene kadar sürekli yenilendiği, vücuttaki en yaşlı hücrenin 15 yaşında olduğu bildirildi. İsveçli bilim adamları, arkeoloji ve paleontolojide kullanılan karbon 14 yönteminden yola çıkarak bazı dokuların "hayat sürelerini" araştırdı.</w:t>
      </w:r>
      <w:r>
        <w:rPr>
          <w:rFonts w:ascii="Verdana" w:hAnsi="Verdana"/>
          <w:color w:val="000000"/>
        </w:rPr>
        <w:t xml:space="preserve"> </w:t>
      </w:r>
      <w:r w:rsidRPr="007251F3">
        <w:rPr>
          <w:rFonts w:ascii="Verdana" w:hAnsi="Verdana"/>
          <w:color w:val="000000"/>
        </w:rPr>
        <w:t>Bazı hücrelerin DNA'sında bulunan karbon 14 düzeyini ölçen ve insan vücudundaki hücrelerin çoğunun 10 yaşından küçük olduğunu gören araştırmacılar, hücrelerin en yaşlısının 15 yaşındaki, en yavaş kendini yenileyen, bağırsak çeperindeki ve kaburga kemiğinin üzerindeki kas hücreleri olduğunu belirtti.</w:t>
      </w:r>
      <w:r w:rsidRPr="007251F3">
        <w:rPr>
          <w:rFonts w:ascii="Verdana" w:hAnsi="Verdana"/>
          <w:color w:val="000000"/>
        </w:rPr>
        <w:br/>
      </w:r>
      <w:r w:rsidRPr="007251F3">
        <w:rPr>
          <w:rFonts w:ascii="Verdana" w:hAnsi="Verdana"/>
          <w:color w:val="000000"/>
        </w:rPr>
        <w:br/>
        <w:t>Araştırma, bölünerek çoğalamayan ve kendini yenileyemeyen tek hücre olan nöronlarının (sinir hücresi) kişiyle aynı yaşta olduğu iddiasını da doğruladı.</w:t>
      </w:r>
      <w:r>
        <w:rPr>
          <w:rFonts w:ascii="Verdana" w:hAnsi="Verdana"/>
          <w:color w:val="000000"/>
        </w:rPr>
        <w:t xml:space="preserve"> </w:t>
      </w:r>
      <w:r w:rsidRPr="007251F3">
        <w:rPr>
          <w:rFonts w:ascii="Verdana" w:hAnsi="Verdana"/>
          <w:color w:val="000000"/>
        </w:rPr>
        <w:t>Ancak hücreler yenilense de bunun yaşlanma sürecini engellememesinin nedeni halen sır.</w:t>
      </w:r>
    </w:p>
    <w:p w:rsidR="00FE2E6F" w:rsidRPr="003265BB" w:rsidRDefault="003265BB" w:rsidP="003265BB">
      <w:pPr>
        <w:jc w:val="both"/>
      </w:pPr>
      <w:bookmarkStart w:id="0" w:name="_GoBack"/>
      <w:bookmarkEnd w:id="0"/>
    </w:p>
    <w:sectPr w:rsidR="00FE2E6F" w:rsidRPr="003265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69"/>
    <w:rsid w:val="00082369"/>
    <w:rsid w:val="003265BB"/>
    <w:rsid w:val="005553C3"/>
    <w:rsid w:val="008A2453"/>
    <w:rsid w:val="00F47E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4C32D-B3E8-4A0C-AB57-46EAFE47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5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3">
    <w:name w:val="Normal (Web)3"/>
    <w:basedOn w:val="Normal"/>
    <w:rsid w:val="00F47E60"/>
    <w:pPr>
      <w:spacing w:after="300" w:line="300" w:lineRule="atLeast"/>
    </w:pPr>
    <w:rPr>
      <w:rFonts w:ascii="Times New Roman" w:eastAsia="Times New Roman" w:hAnsi="Times New Roman" w:cs="Times New Roman"/>
      <w:color w:val="333333"/>
      <w:sz w:val="21"/>
      <w:szCs w:val="21"/>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dc:creator>
  <cp:keywords/>
  <dc:description/>
  <cp:lastModifiedBy>Hatice</cp:lastModifiedBy>
  <cp:revision>3</cp:revision>
  <dcterms:created xsi:type="dcterms:W3CDTF">2014-12-21T08:28:00Z</dcterms:created>
  <dcterms:modified xsi:type="dcterms:W3CDTF">2014-12-21T08:33:00Z</dcterms:modified>
</cp:coreProperties>
</file>